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926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Злыгостева Сергея Денисовича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21.08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Злыгостев С.Д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Объездная, д.9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мякоти говядины охлажденной весом 1,118 кг.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ООО «Лента»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818,38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Злыгостев С.Д</w:t>
      </w:r>
      <w:r>
        <w:rPr>
          <w:rFonts w:ascii="Times New Roman" w:eastAsia="Times New Roman" w:hAnsi="Times New Roman" w:cs="Times New Roman"/>
        </w:rPr>
        <w:t xml:space="preserve">. правом на </w:t>
      </w:r>
      <w:r>
        <w:rPr>
          <w:rFonts w:ascii="Times New Roman" w:eastAsia="Times New Roman" w:hAnsi="Times New Roman" w:cs="Times New Roman"/>
        </w:rPr>
        <w:t>юридическую помощь защитника не воспользовался, вину в совершении 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пояснив, что действительно совершил кражу</w:t>
      </w:r>
      <w:r>
        <w:rPr>
          <w:rFonts w:ascii="Times New Roman" w:eastAsia="Times New Roman" w:hAnsi="Times New Roman" w:cs="Times New Roman"/>
        </w:rPr>
        <w:t xml:space="preserve"> указанного в протоколе имущества</w:t>
      </w:r>
      <w:r>
        <w:rPr>
          <w:rFonts w:ascii="Times New Roman" w:eastAsia="Times New Roman" w:hAnsi="Times New Roman" w:cs="Times New Roman"/>
        </w:rPr>
        <w:t>, положив его в портфель и вынес из магазина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Инвалидом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Злыгостева С.Д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263008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21.08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оперативного дежурного от </w:t>
      </w:r>
      <w:r>
        <w:rPr>
          <w:rFonts w:ascii="Times New Roman" w:eastAsia="Times New Roman" w:hAnsi="Times New Roman" w:cs="Times New Roman"/>
        </w:rPr>
        <w:t>21.08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объяснением Злыгостева С.Д., в котором он не оспаривает вину в совершенном правонарушении,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свидетеля </w:t>
      </w:r>
      <w:r>
        <w:rPr>
          <w:rStyle w:val="cat-UserDefinedgrp-31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 закупочной стоимости товара;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доверенностью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Злыгостев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Злыгостева С.Д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Злыгостевым С.Д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140"/>
        <w:jc w:val="center"/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Злыгостева Сергея Денисовича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ч.1 ст. 7.27 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трех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00)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КБК – 72011601073010027140,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0412365400285009262407160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left="709" w:right="140" w:hanging="709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709" w:right="140" w:hanging="709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709" w:right="140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left="709" w:right="140" w:hanging="709"/>
        <w:jc w:val="both"/>
      </w:pPr>
      <w:r>
        <w:rPr>
          <w:rStyle w:val="cat-UserDefinedgrp-32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709" w:right="140" w:hanging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44">
    <w:name w:val="cat-UserDefined grp-3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